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EE1" w:rsidRPr="00ED7EE1" w:rsidRDefault="00ED7EE1" w:rsidP="00ED7EE1">
      <w:pPr>
        <w:ind w:left="9639"/>
        <w:jc w:val="center"/>
        <w:rPr>
          <w:rFonts w:ascii="Times New Roman" w:hAnsi="Times New Roman" w:cs="Times New Roman"/>
          <w:sz w:val="24"/>
          <w:szCs w:val="24"/>
        </w:rPr>
      </w:pPr>
      <w:r w:rsidRPr="00ED7EE1">
        <w:rPr>
          <w:rFonts w:ascii="Times New Roman" w:hAnsi="Times New Roman" w:cs="Times New Roman"/>
          <w:sz w:val="24"/>
          <w:szCs w:val="24"/>
        </w:rPr>
        <w:t>Приложение к заявке на Интернет сайт</w:t>
      </w:r>
    </w:p>
    <w:p w:rsidR="00ED7EE1" w:rsidRPr="00ED7EE1" w:rsidRDefault="002B51BE" w:rsidP="00ED7EE1">
      <w:pPr>
        <w:ind w:left="96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 202</w:t>
      </w:r>
      <w:r w:rsidR="003715D3">
        <w:rPr>
          <w:rFonts w:ascii="Times New Roman" w:hAnsi="Times New Roman" w:cs="Times New Roman"/>
          <w:sz w:val="24"/>
          <w:szCs w:val="24"/>
        </w:rPr>
        <w:t>1</w:t>
      </w:r>
      <w:r w:rsidR="00ED7EE1" w:rsidRPr="00ED7EE1">
        <w:rPr>
          <w:rFonts w:ascii="Times New Roman" w:hAnsi="Times New Roman" w:cs="Times New Roman"/>
          <w:sz w:val="24"/>
          <w:szCs w:val="24"/>
        </w:rPr>
        <w:t xml:space="preserve"> г. № ______</w:t>
      </w:r>
    </w:p>
    <w:p w:rsidR="00ED7EE1" w:rsidRPr="00ED7EE1" w:rsidRDefault="00ED7EE1" w:rsidP="00ED7E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EE1" w:rsidRDefault="00ED7EE1" w:rsidP="00ED7E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EE1" w:rsidRDefault="00ED7EE1" w:rsidP="00ED7E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EE1" w:rsidRDefault="00010F58" w:rsidP="00ED7E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EE1">
        <w:rPr>
          <w:rFonts w:ascii="Times New Roman" w:hAnsi="Times New Roman" w:cs="Times New Roman"/>
          <w:b/>
          <w:sz w:val="28"/>
          <w:szCs w:val="28"/>
        </w:rPr>
        <w:t>Информация о рассмотрении обращений граждан,</w:t>
      </w:r>
    </w:p>
    <w:p w:rsidR="00653B2F" w:rsidRPr="00ED7EE1" w:rsidRDefault="00010F58" w:rsidP="00ED7E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D7EE1">
        <w:rPr>
          <w:rFonts w:ascii="Times New Roman" w:hAnsi="Times New Roman" w:cs="Times New Roman"/>
          <w:b/>
          <w:sz w:val="28"/>
          <w:szCs w:val="28"/>
        </w:rPr>
        <w:t>поступивших</w:t>
      </w:r>
      <w:proofErr w:type="gramEnd"/>
      <w:r w:rsidRPr="00ED7EE1">
        <w:rPr>
          <w:rFonts w:ascii="Times New Roman" w:hAnsi="Times New Roman" w:cs="Times New Roman"/>
          <w:b/>
          <w:sz w:val="28"/>
          <w:szCs w:val="28"/>
        </w:rPr>
        <w:t xml:space="preserve"> в Управление Федерального казначейства по Р</w:t>
      </w:r>
      <w:r w:rsidR="00C267E2" w:rsidRPr="00ED7EE1">
        <w:rPr>
          <w:rFonts w:ascii="Times New Roman" w:hAnsi="Times New Roman" w:cs="Times New Roman"/>
          <w:b/>
          <w:sz w:val="28"/>
          <w:szCs w:val="28"/>
        </w:rPr>
        <w:t>еспублике Калмыкия</w:t>
      </w:r>
      <w:r w:rsidR="00C97478" w:rsidRPr="00ED7EE1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786FEE">
        <w:rPr>
          <w:rFonts w:ascii="Times New Roman" w:hAnsi="Times New Roman" w:cs="Times New Roman"/>
          <w:b/>
          <w:sz w:val="28"/>
          <w:szCs w:val="28"/>
        </w:rPr>
        <w:t>0</w:t>
      </w:r>
      <w:r w:rsidR="003715D3">
        <w:rPr>
          <w:rFonts w:ascii="Times New Roman" w:hAnsi="Times New Roman" w:cs="Times New Roman"/>
          <w:b/>
          <w:sz w:val="28"/>
          <w:szCs w:val="28"/>
        </w:rPr>
        <w:t>1</w:t>
      </w:r>
      <w:r w:rsidR="00092BF5">
        <w:rPr>
          <w:rFonts w:ascii="Times New Roman" w:hAnsi="Times New Roman" w:cs="Times New Roman"/>
          <w:b/>
          <w:sz w:val="28"/>
          <w:szCs w:val="28"/>
        </w:rPr>
        <w:t>.</w:t>
      </w:r>
      <w:r w:rsidR="003715D3">
        <w:rPr>
          <w:rFonts w:ascii="Times New Roman" w:hAnsi="Times New Roman" w:cs="Times New Roman"/>
          <w:b/>
          <w:sz w:val="28"/>
          <w:szCs w:val="28"/>
        </w:rPr>
        <w:t>1</w:t>
      </w:r>
      <w:r w:rsidR="00092BF5">
        <w:rPr>
          <w:rFonts w:ascii="Times New Roman" w:hAnsi="Times New Roman" w:cs="Times New Roman"/>
          <w:b/>
          <w:sz w:val="28"/>
          <w:szCs w:val="28"/>
        </w:rPr>
        <w:t>0</w:t>
      </w:r>
      <w:r w:rsidR="00504A7F" w:rsidRPr="00ED7EE1">
        <w:rPr>
          <w:rFonts w:ascii="Times New Roman" w:hAnsi="Times New Roman" w:cs="Times New Roman"/>
          <w:b/>
          <w:sz w:val="28"/>
          <w:szCs w:val="28"/>
        </w:rPr>
        <w:t>.20</w:t>
      </w:r>
      <w:r w:rsidR="00092BF5">
        <w:rPr>
          <w:rFonts w:ascii="Times New Roman" w:hAnsi="Times New Roman" w:cs="Times New Roman"/>
          <w:b/>
          <w:sz w:val="28"/>
          <w:szCs w:val="28"/>
        </w:rPr>
        <w:t>20</w:t>
      </w:r>
      <w:r w:rsidR="00A63847" w:rsidRPr="00ED7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28F5" w:rsidRPr="00ED7EE1">
        <w:rPr>
          <w:rFonts w:ascii="Times New Roman" w:hAnsi="Times New Roman" w:cs="Times New Roman"/>
          <w:b/>
          <w:sz w:val="28"/>
          <w:szCs w:val="28"/>
        </w:rPr>
        <w:t>по 3</w:t>
      </w:r>
      <w:r w:rsidR="002B51BE">
        <w:rPr>
          <w:rFonts w:ascii="Times New Roman" w:hAnsi="Times New Roman" w:cs="Times New Roman"/>
          <w:b/>
          <w:sz w:val="28"/>
          <w:szCs w:val="28"/>
        </w:rPr>
        <w:t>1.</w:t>
      </w:r>
      <w:r w:rsidR="003715D3">
        <w:rPr>
          <w:rFonts w:ascii="Times New Roman" w:hAnsi="Times New Roman" w:cs="Times New Roman"/>
          <w:b/>
          <w:sz w:val="28"/>
          <w:szCs w:val="28"/>
        </w:rPr>
        <w:t>12</w:t>
      </w:r>
      <w:r w:rsidR="000C3E6C" w:rsidRPr="00ED7EE1">
        <w:rPr>
          <w:rFonts w:ascii="Times New Roman" w:hAnsi="Times New Roman" w:cs="Times New Roman"/>
          <w:b/>
          <w:sz w:val="28"/>
          <w:szCs w:val="28"/>
        </w:rPr>
        <w:t>.20</w:t>
      </w:r>
      <w:r w:rsidR="00092BF5">
        <w:rPr>
          <w:rFonts w:ascii="Times New Roman" w:hAnsi="Times New Roman" w:cs="Times New Roman"/>
          <w:b/>
          <w:sz w:val="28"/>
          <w:szCs w:val="28"/>
        </w:rPr>
        <w:t>20</w:t>
      </w:r>
    </w:p>
    <w:p w:rsidR="00504A7F" w:rsidRDefault="00504A7F" w:rsidP="00ED7E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EE1" w:rsidRPr="00ED7EE1" w:rsidRDefault="00ED7EE1" w:rsidP="00ED7E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2"/>
        <w:gridCol w:w="1275"/>
        <w:gridCol w:w="1134"/>
        <w:gridCol w:w="2126"/>
        <w:gridCol w:w="1276"/>
        <w:gridCol w:w="1843"/>
        <w:gridCol w:w="5245"/>
      </w:tblGrid>
      <w:tr w:rsidR="00ED7EE1" w:rsidRPr="00ED7EE1" w:rsidTr="00270E1B">
        <w:trPr>
          <w:trHeight w:val="292"/>
        </w:trPr>
        <w:tc>
          <w:tcPr>
            <w:tcW w:w="1702" w:type="dxa"/>
            <w:vMerge w:val="restart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поступивших обращений</w:t>
            </w:r>
          </w:p>
        </w:tc>
        <w:tc>
          <w:tcPr>
            <w:tcW w:w="7654" w:type="dxa"/>
            <w:gridSpan w:val="5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рассмотрения</w:t>
            </w:r>
          </w:p>
        </w:tc>
        <w:tc>
          <w:tcPr>
            <w:tcW w:w="5245" w:type="dxa"/>
            <w:vMerge w:val="restart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Темы обращений</w:t>
            </w:r>
          </w:p>
        </w:tc>
      </w:tr>
      <w:tr w:rsidR="00ED7EE1" w:rsidRPr="00ED7EE1" w:rsidTr="00270E1B">
        <w:tc>
          <w:tcPr>
            <w:tcW w:w="1702" w:type="dxa"/>
            <w:vMerge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Удовлет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ворено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Разъяс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нено</w:t>
            </w:r>
            <w:proofErr w:type="spellEnd"/>
            <w:proofErr w:type="gramEnd"/>
          </w:p>
        </w:tc>
        <w:tc>
          <w:tcPr>
            <w:tcW w:w="2126" w:type="dxa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Направлено по принадлежности</w:t>
            </w:r>
          </w:p>
        </w:tc>
        <w:tc>
          <w:tcPr>
            <w:tcW w:w="1276" w:type="dxa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Отказано</w:t>
            </w:r>
          </w:p>
        </w:tc>
        <w:tc>
          <w:tcPr>
            <w:tcW w:w="1843" w:type="dxa"/>
            <w:vAlign w:val="center"/>
          </w:tcPr>
          <w:p w:rsidR="00ED7EE1" w:rsidRPr="00ED7EE1" w:rsidRDefault="00ED7EE1" w:rsidP="00ED7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Находится 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7EE1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рассмотрении</w:t>
            </w:r>
          </w:p>
        </w:tc>
        <w:tc>
          <w:tcPr>
            <w:tcW w:w="5245" w:type="dxa"/>
            <w:vMerge/>
            <w:vAlign w:val="center"/>
          </w:tcPr>
          <w:p w:rsidR="00ED7EE1" w:rsidRPr="00ED7EE1" w:rsidRDefault="00ED7EE1" w:rsidP="00ED7E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1276" w:rsidRPr="00ED7EE1" w:rsidTr="00ED7EE1">
        <w:trPr>
          <w:trHeight w:val="1819"/>
        </w:trPr>
        <w:tc>
          <w:tcPr>
            <w:tcW w:w="1702" w:type="dxa"/>
            <w:vAlign w:val="center"/>
          </w:tcPr>
          <w:p w:rsidR="003D1276" w:rsidRPr="00786FEE" w:rsidRDefault="003715D3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3D1276" w:rsidRPr="00786FEE" w:rsidRDefault="008C22E9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F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276" w:rsidRPr="00786FEE" w:rsidRDefault="003715D3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3D1276" w:rsidRPr="00786FEE" w:rsidRDefault="003715D3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D1276" w:rsidRPr="00786FEE" w:rsidRDefault="008C22E9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F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3D1276" w:rsidRPr="00786FEE" w:rsidRDefault="00034B74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F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5" w:type="dxa"/>
            <w:vAlign w:val="center"/>
          </w:tcPr>
          <w:p w:rsidR="00353CEE" w:rsidRPr="00786FEE" w:rsidRDefault="00200AE5" w:rsidP="00ED7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FEE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</w:tr>
    </w:tbl>
    <w:p w:rsidR="00D77FBB" w:rsidRPr="00ED7EE1" w:rsidRDefault="00D77FBB" w:rsidP="00ED7E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0738" w:rsidRPr="00ED7EE1" w:rsidRDefault="00050738" w:rsidP="00ED7E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61FE" w:rsidRPr="00ED7EE1" w:rsidRDefault="00D77FBB" w:rsidP="00ED7EE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E1">
        <w:rPr>
          <w:rFonts w:ascii="Times New Roman" w:hAnsi="Times New Roman" w:cs="Times New Roman"/>
          <w:sz w:val="28"/>
          <w:szCs w:val="28"/>
        </w:rPr>
        <w:t>Рассмотрение обращений граждан и организаций, поступивших в адрес Управлен</w:t>
      </w:r>
      <w:r w:rsidR="00ED7EE1">
        <w:rPr>
          <w:rFonts w:ascii="Times New Roman" w:hAnsi="Times New Roman" w:cs="Times New Roman"/>
          <w:sz w:val="28"/>
          <w:szCs w:val="28"/>
        </w:rPr>
        <w:t>ия Федерального казначейства по </w:t>
      </w:r>
      <w:r w:rsidR="003D1276" w:rsidRPr="00ED7EE1">
        <w:rPr>
          <w:rFonts w:ascii="Times New Roman" w:hAnsi="Times New Roman" w:cs="Times New Roman"/>
          <w:sz w:val="28"/>
          <w:szCs w:val="28"/>
        </w:rPr>
        <w:t>Республике Калмыкия</w:t>
      </w:r>
      <w:r w:rsidRPr="00ED7EE1">
        <w:rPr>
          <w:rFonts w:ascii="Times New Roman" w:hAnsi="Times New Roman" w:cs="Times New Roman"/>
          <w:sz w:val="28"/>
          <w:szCs w:val="28"/>
        </w:rPr>
        <w:t>, осуществлялось в соответ</w:t>
      </w:r>
      <w:bookmarkStart w:id="0" w:name="_GoBack"/>
      <w:bookmarkEnd w:id="0"/>
      <w:r w:rsidRPr="00ED7EE1">
        <w:rPr>
          <w:rFonts w:ascii="Times New Roman" w:hAnsi="Times New Roman" w:cs="Times New Roman"/>
          <w:sz w:val="28"/>
          <w:szCs w:val="28"/>
        </w:rPr>
        <w:t xml:space="preserve">ствии с положениями Федерального закона от </w:t>
      </w:r>
      <w:r w:rsidR="00ED7EE1">
        <w:rPr>
          <w:rFonts w:ascii="Times New Roman" w:hAnsi="Times New Roman" w:cs="Times New Roman"/>
          <w:sz w:val="28"/>
          <w:szCs w:val="28"/>
        </w:rPr>
        <w:t>0</w:t>
      </w:r>
      <w:r w:rsidRPr="00ED7EE1">
        <w:rPr>
          <w:rFonts w:ascii="Times New Roman" w:hAnsi="Times New Roman" w:cs="Times New Roman"/>
          <w:sz w:val="28"/>
          <w:szCs w:val="28"/>
        </w:rPr>
        <w:t xml:space="preserve">2 мая 2006 г. </w:t>
      </w:r>
      <w:r w:rsidR="00ED7EE1">
        <w:rPr>
          <w:rFonts w:ascii="Times New Roman" w:hAnsi="Times New Roman" w:cs="Times New Roman"/>
          <w:sz w:val="28"/>
          <w:szCs w:val="28"/>
        </w:rPr>
        <w:t xml:space="preserve">    </w:t>
      </w:r>
      <w:r w:rsidRPr="00ED7EE1">
        <w:rPr>
          <w:rFonts w:ascii="Times New Roman" w:hAnsi="Times New Roman" w:cs="Times New Roman"/>
          <w:sz w:val="28"/>
          <w:szCs w:val="28"/>
        </w:rPr>
        <w:t>№</w:t>
      </w:r>
      <w:r w:rsidR="00ED7EE1">
        <w:rPr>
          <w:rFonts w:ascii="Times New Roman" w:hAnsi="Times New Roman" w:cs="Times New Roman"/>
          <w:sz w:val="28"/>
          <w:szCs w:val="28"/>
        </w:rPr>
        <w:t> </w:t>
      </w:r>
      <w:r w:rsidRPr="00ED7EE1">
        <w:rPr>
          <w:rFonts w:ascii="Times New Roman" w:hAnsi="Times New Roman" w:cs="Times New Roman"/>
          <w:sz w:val="28"/>
          <w:szCs w:val="28"/>
        </w:rPr>
        <w:t>59-ФЗ «О порядке рассмотрения обращений граждан Российской Федерации».</w:t>
      </w:r>
    </w:p>
    <w:sectPr w:rsidR="00AD61FE" w:rsidRPr="00ED7EE1" w:rsidSect="00ED7EE1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F58"/>
    <w:rsid w:val="00010F58"/>
    <w:rsid w:val="00034B74"/>
    <w:rsid w:val="00050738"/>
    <w:rsid w:val="00092BF5"/>
    <w:rsid w:val="000C3E6C"/>
    <w:rsid w:val="001F78B9"/>
    <w:rsid w:val="001F7C6B"/>
    <w:rsid w:val="00200AE5"/>
    <w:rsid w:val="00220132"/>
    <w:rsid w:val="002A42D0"/>
    <w:rsid w:val="002B51BE"/>
    <w:rsid w:val="002E59E9"/>
    <w:rsid w:val="00307B3A"/>
    <w:rsid w:val="00353CEE"/>
    <w:rsid w:val="003715D3"/>
    <w:rsid w:val="00371E81"/>
    <w:rsid w:val="003741FE"/>
    <w:rsid w:val="003827D7"/>
    <w:rsid w:val="003871A9"/>
    <w:rsid w:val="00396747"/>
    <w:rsid w:val="003D1276"/>
    <w:rsid w:val="004208FF"/>
    <w:rsid w:val="00456FD2"/>
    <w:rsid w:val="004A4675"/>
    <w:rsid w:val="004D5629"/>
    <w:rsid w:val="00504A7F"/>
    <w:rsid w:val="00542AC2"/>
    <w:rsid w:val="005A7D88"/>
    <w:rsid w:val="00653B2F"/>
    <w:rsid w:val="00683FFF"/>
    <w:rsid w:val="006B1B86"/>
    <w:rsid w:val="006F6237"/>
    <w:rsid w:val="007107D6"/>
    <w:rsid w:val="00720528"/>
    <w:rsid w:val="00777C4C"/>
    <w:rsid w:val="0078471B"/>
    <w:rsid w:val="00786FEE"/>
    <w:rsid w:val="008C22E9"/>
    <w:rsid w:val="0093772E"/>
    <w:rsid w:val="009937D8"/>
    <w:rsid w:val="00997340"/>
    <w:rsid w:val="009E6272"/>
    <w:rsid w:val="009F2A52"/>
    <w:rsid w:val="00A239EE"/>
    <w:rsid w:val="00A63847"/>
    <w:rsid w:val="00A67EEE"/>
    <w:rsid w:val="00AA0D73"/>
    <w:rsid w:val="00AD61FE"/>
    <w:rsid w:val="00B038FB"/>
    <w:rsid w:val="00BB18FF"/>
    <w:rsid w:val="00BC6203"/>
    <w:rsid w:val="00C267E2"/>
    <w:rsid w:val="00C42FA3"/>
    <w:rsid w:val="00C561F4"/>
    <w:rsid w:val="00C60209"/>
    <w:rsid w:val="00C97478"/>
    <w:rsid w:val="00CF0A16"/>
    <w:rsid w:val="00D64022"/>
    <w:rsid w:val="00D77FBB"/>
    <w:rsid w:val="00DB1126"/>
    <w:rsid w:val="00DD3BBB"/>
    <w:rsid w:val="00E328F5"/>
    <w:rsid w:val="00E63377"/>
    <w:rsid w:val="00EB5E42"/>
    <w:rsid w:val="00ED7EE1"/>
    <w:rsid w:val="00F26FDA"/>
    <w:rsid w:val="00FE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A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107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7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A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107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7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KuznecovaTV</dc:creator>
  <cp:lastModifiedBy>Абушинова Марина Александровна</cp:lastModifiedBy>
  <cp:revision>2</cp:revision>
  <cp:lastPrinted>2021-01-21T06:18:00Z</cp:lastPrinted>
  <dcterms:created xsi:type="dcterms:W3CDTF">2021-01-21T06:18:00Z</dcterms:created>
  <dcterms:modified xsi:type="dcterms:W3CDTF">2021-01-21T06:18:00Z</dcterms:modified>
</cp:coreProperties>
</file>